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eastAsiaTheme="majorEastAsia" w:hAnsi="Tahoma" w:cs="Tahoma"/>
          <w:caps/>
          <w:sz w:val="24"/>
          <w:szCs w:val="24"/>
          <w:lang w:eastAsia="en-US"/>
        </w:rPr>
        <w:id w:val="-1525320012"/>
        <w:docPartObj>
          <w:docPartGallery w:val="Cover Pages"/>
          <w:docPartUnique/>
        </w:docPartObj>
      </w:sdtPr>
      <w:sdtEndPr>
        <w:rPr>
          <w:rFonts w:eastAsiaTheme="minorHAnsi"/>
          <w:caps w:val="0"/>
          <w:noProof/>
          <w:rtl/>
          <w:lang w:bidi="ar-OM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22"/>
          </w:tblGrid>
          <w:tr w:rsidR="00505DC0" w:rsidRPr="00083EDD">
            <w:trPr>
              <w:trHeight w:val="2880"/>
              <w:jc w:val="center"/>
            </w:trPr>
            <w:tc>
              <w:tcPr>
                <w:tcW w:w="5000" w:type="pct"/>
              </w:tcPr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  <w:p w:rsidR="00505DC0" w:rsidRPr="00083EDD" w:rsidRDefault="00505DC0" w:rsidP="00505DC0">
                <w:pPr>
                  <w:pStyle w:val="NoSpacing"/>
                  <w:jc w:val="center"/>
                  <w:rPr>
                    <w:rFonts w:ascii="Tahoma" w:eastAsiaTheme="majorEastAsia" w:hAnsi="Tahoma" w:cs="Tahoma"/>
                    <w:caps/>
                    <w:sz w:val="24"/>
                    <w:szCs w:val="24"/>
                  </w:rPr>
                </w:pPr>
              </w:p>
            </w:tc>
          </w:tr>
          <w:tr w:rsidR="00505DC0" w:rsidRPr="00083EDD">
            <w:trPr>
              <w:trHeight w:val="1440"/>
              <w:jc w:val="center"/>
            </w:trPr>
            <w:sdt>
              <w:sdtPr>
                <w:rPr>
                  <w:rFonts w:ascii="Cambria" w:eastAsia="Times New Roman" w:hAnsi="Cambria" w:cs="Times New Roman"/>
                  <w:b/>
                  <w:bCs/>
                  <w:smallCaps/>
                  <w:color w:val="17365D"/>
                  <w:spacing w:val="5"/>
                  <w:kern w:val="28"/>
                  <w:sz w:val="52"/>
                  <w:szCs w:val="52"/>
                  <w:lang w:eastAsia="en-US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05DC0" w:rsidRPr="00083EDD" w:rsidRDefault="002240E4" w:rsidP="0061260D">
                    <w:pPr>
                      <w:pStyle w:val="NoSpacing"/>
                      <w:jc w:val="center"/>
                      <w:rPr>
                        <w:rFonts w:ascii="Tahoma" w:eastAsiaTheme="majorEastAsia" w:hAnsi="Tahoma" w:cs="Tahoma"/>
                        <w:sz w:val="96"/>
                        <w:szCs w:val="96"/>
                      </w:rPr>
                    </w:pPr>
                    <w:r>
                      <w:rPr>
                        <w:rFonts w:ascii="Cambria" w:eastAsia="Times New Roman" w:hAnsi="Cambria" w:cs="Times New Roman" w:hint="cs"/>
                        <w:b/>
                        <w:bCs/>
                        <w:smallCaps/>
                        <w:color w:val="17365D"/>
                        <w:spacing w:val="5"/>
                        <w:kern w:val="28"/>
                        <w:sz w:val="52"/>
                        <w:szCs w:val="52"/>
                        <w:rtl/>
                        <w:lang w:eastAsia="en-US" w:bidi="ar-OM"/>
                      </w:rPr>
                      <w:t>دليل المستخدم للوظائف الشاغرة</w:t>
                    </w:r>
                  </w:p>
                </w:tc>
              </w:sdtContent>
            </w:sdt>
          </w:tr>
          <w:tr w:rsidR="00505DC0" w:rsidRPr="00083EDD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CE3029" w:rsidRDefault="00CE3029" w:rsidP="0061260D">
                <w:pPr>
                  <w:pStyle w:val="NoSpacing"/>
                  <w:jc w:val="center"/>
                  <w:rPr>
                    <w:rFonts w:ascii="Tahoma" w:eastAsiaTheme="majorEastAsia" w:hAnsi="Tahoma" w:cs="Tahoma"/>
                    <w:sz w:val="48"/>
                    <w:szCs w:val="48"/>
                    <w:rtl/>
                    <w:lang w:bidi="ar-OM"/>
                  </w:rPr>
                </w:pPr>
                <w:r>
                  <w:rPr>
                    <w:rFonts w:ascii="Tahoma" w:eastAsiaTheme="majorEastAsia" w:hAnsi="Tahoma" w:cs="Tahoma" w:hint="cs"/>
                    <w:sz w:val="48"/>
                    <w:szCs w:val="48"/>
                    <w:rtl/>
                    <w:lang w:bidi="ar-OM"/>
                  </w:rPr>
                  <w:t xml:space="preserve">خطوات </w:t>
                </w:r>
                <w:r w:rsidR="0061260D">
                  <w:rPr>
                    <w:rFonts w:ascii="Tahoma" w:eastAsiaTheme="majorEastAsia" w:hAnsi="Tahoma" w:cs="Tahoma" w:hint="cs"/>
                    <w:sz w:val="48"/>
                    <w:szCs w:val="48"/>
                    <w:rtl/>
                    <w:lang w:bidi="ar-OM"/>
                  </w:rPr>
                  <w:t xml:space="preserve">تقديم طلب وظيفة </w:t>
                </w:r>
                <w:r>
                  <w:rPr>
                    <w:rFonts w:ascii="Tahoma" w:eastAsiaTheme="majorEastAsia" w:hAnsi="Tahoma" w:cs="Tahoma" w:hint="cs"/>
                    <w:sz w:val="48"/>
                    <w:szCs w:val="48"/>
                    <w:rtl/>
                    <w:lang w:bidi="ar-OM"/>
                  </w:rPr>
                  <w:t>عن طريق موقع البلدية على الشبكة العالمية (الانترنت)</w:t>
                </w:r>
              </w:p>
              <w:p w:rsidR="00CE3029" w:rsidRDefault="00CE3029" w:rsidP="0061260D">
                <w:pPr>
                  <w:pStyle w:val="NoSpacing"/>
                  <w:jc w:val="center"/>
                  <w:rPr>
                    <w:rFonts w:ascii="Tahoma" w:eastAsiaTheme="majorEastAsia" w:hAnsi="Tahoma" w:cs="Tahoma"/>
                    <w:sz w:val="48"/>
                    <w:szCs w:val="48"/>
                    <w:lang w:bidi="ar-OM"/>
                  </w:rPr>
                </w:pPr>
                <w:r>
                  <w:rPr>
                    <w:rFonts w:ascii="Tahoma" w:eastAsiaTheme="majorEastAsia" w:hAnsi="Tahoma" w:cs="Tahoma" w:hint="cs"/>
                    <w:sz w:val="48"/>
                    <w:szCs w:val="48"/>
                    <w:rtl/>
                    <w:lang w:bidi="ar-OM"/>
                  </w:rPr>
                  <w:t>تاريخ اخر تعديل</w:t>
                </w:r>
                <w:r w:rsidR="0061260D">
                  <w:rPr>
                    <w:rFonts w:ascii="Tahoma" w:eastAsiaTheme="majorEastAsia" w:hAnsi="Tahoma" w:cs="Tahoma" w:hint="cs"/>
                    <w:sz w:val="48"/>
                    <w:szCs w:val="48"/>
                    <w:rtl/>
                    <w:lang w:bidi="ar-OM"/>
                  </w:rPr>
                  <w:t xml:space="preserve"> 6/2/2017 </w:t>
                </w:r>
                <w:r>
                  <w:rPr>
                    <w:rFonts w:ascii="Tahoma" w:eastAsiaTheme="majorEastAsia" w:hAnsi="Tahoma" w:cs="Tahoma" w:hint="cs"/>
                    <w:sz w:val="48"/>
                    <w:szCs w:val="48"/>
                    <w:rtl/>
                    <w:lang w:bidi="ar-OM"/>
                  </w:rPr>
                  <w:t xml:space="preserve"> </w:t>
                </w:r>
              </w:p>
              <w:p w:rsidR="00CE3029" w:rsidRDefault="00CE3029" w:rsidP="00CE3029">
                <w:pPr>
                  <w:pStyle w:val="NoSpacing"/>
                  <w:jc w:val="center"/>
                  <w:rPr>
                    <w:rFonts w:ascii="Tahoma" w:eastAsiaTheme="majorEastAsia" w:hAnsi="Tahoma" w:cs="Tahoma"/>
                    <w:sz w:val="48"/>
                    <w:szCs w:val="48"/>
                    <w:rtl/>
                    <w:lang w:bidi="ar-OM"/>
                  </w:rPr>
                </w:pPr>
              </w:p>
              <w:p w:rsidR="00CE3029" w:rsidRDefault="00CE3029" w:rsidP="00CE3029">
                <w:pPr>
                  <w:pStyle w:val="NoSpacing"/>
                  <w:jc w:val="center"/>
                  <w:rPr>
                    <w:rFonts w:ascii="Tahoma" w:eastAsiaTheme="majorEastAsia" w:hAnsi="Tahoma" w:cs="Tahoma"/>
                    <w:sz w:val="48"/>
                    <w:szCs w:val="48"/>
                    <w:rtl/>
                    <w:lang w:bidi="ar-OM"/>
                  </w:rPr>
                </w:pPr>
                <w:r>
                  <w:rPr>
                    <w:rFonts w:ascii="Tahoma" w:eastAsiaTheme="majorEastAsia" w:hAnsi="Tahoma" w:cs="Tahoma" w:hint="cs"/>
                    <w:sz w:val="48"/>
                    <w:szCs w:val="48"/>
                    <w:rtl/>
                    <w:lang w:bidi="ar-OM"/>
                  </w:rPr>
                  <w:t>لتواصل او الاستفسار :</w:t>
                </w:r>
              </w:p>
              <w:p w:rsidR="00505DC0" w:rsidRPr="00083EDD" w:rsidRDefault="00D55344" w:rsidP="00CE3029">
                <w:pPr>
                  <w:pStyle w:val="NoSpacing"/>
                  <w:jc w:val="center"/>
                  <w:rPr>
                    <w:rFonts w:ascii="Tahoma" w:eastAsiaTheme="majorEastAsia" w:hAnsi="Tahoma" w:cs="Tahoma"/>
                    <w:sz w:val="48"/>
                    <w:szCs w:val="48"/>
                    <w:lang w:bidi="ar-OM"/>
                  </w:rPr>
                </w:pPr>
                <w:hyperlink r:id="rId9" w:history="1">
                  <w:r w:rsidR="0061260D" w:rsidRPr="00C86780">
                    <w:rPr>
                      <w:rStyle w:val="Hyperlink"/>
                      <w:rFonts w:ascii="Tahoma" w:eastAsiaTheme="majorEastAsia" w:hAnsi="Tahoma" w:cs="Tahoma"/>
                      <w:sz w:val="48"/>
                      <w:szCs w:val="48"/>
                      <w:lang w:bidi="ar-OM"/>
                    </w:rPr>
                    <w:t>ITInternetSection@mm.gov.om</w:t>
                  </w:r>
                </w:hyperlink>
                <w:r w:rsidR="0061260D">
                  <w:rPr>
                    <w:rFonts w:ascii="Tahoma" w:eastAsiaTheme="majorEastAsia" w:hAnsi="Tahoma" w:cs="Tahoma" w:hint="cs"/>
                    <w:sz w:val="48"/>
                    <w:szCs w:val="48"/>
                    <w:rtl/>
                    <w:lang w:bidi="ar-OM"/>
                  </w:rPr>
                  <w:t xml:space="preserve"> </w:t>
                </w:r>
              </w:p>
            </w:tc>
          </w:tr>
          <w:tr w:rsidR="00505DC0" w:rsidRPr="00083ED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05DC0" w:rsidRPr="00083EDD" w:rsidRDefault="00505DC0">
                <w:pPr>
                  <w:pStyle w:val="NoSpacing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</w:p>
            </w:tc>
          </w:tr>
          <w:tr w:rsidR="00505DC0" w:rsidRPr="00083ED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05DC0" w:rsidRPr="00083EDD" w:rsidRDefault="00505DC0">
                <w:pPr>
                  <w:pStyle w:val="NoSpacing"/>
                  <w:jc w:val="center"/>
                  <w:rPr>
                    <w:rFonts w:ascii="Tahoma" w:hAnsi="Tahoma" w:cs="Tahoma"/>
                    <w:b/>
                    <w:bCs/>
                    <w:sz w:val="24"/>
                    <w:szCs w:val="24"/>
                  </w:rPr>
                </w:pPr>
              </w:p>
            </w:tc>
          </w:tr>
          <w:tr w:rsidR="00505DC0" w:rsidRPr="00083ED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05DC0" w:rsidRPr="00083EDD" w:rsidRDefault="00505DC0">
                <w:pPr>
                  <w:pStyle w:val="NoSpacing"/>
                  <w:jc w:val="center"/>
                  <w:rPr>
                    <w:rFonts w:ascii="Tahoma" w:hAnsi="Tahoma" w:cs="Tahoma"/>
                    <w:b/>
                    <w:bCs/>
                    <w:sz w:val="24"/>
                    <w:szCs w:val="24"/>
                  </w:rPr>
                </w:pPr>
              </w:p>
            </w:tc>
          </w:tr>
        </w:tbl>
        <w:p w:rsidR="00505DC0" w:rsidRPr="00083EDD" w:rsidRDefault="00D55344">
          <w:pPr>
            <w:rPr>
              <w:rFonts w:ascii="Tahoma" w:hAnsi="Tahoma" w:cs="Tahoma"/>
              <w:sz w:val="24"/>
              <w:szCs w:val="24"/>
            </w:rPr>
          </w:pPr>
        </w:p>
      </w:sdtContent>
    </w:sdt>
    <w:p w:rsidR="00550E83" w:rsidRDefault="00550E83" w:rsidP="00550E83">
      <w:pPr>
        <w:rPr>
          <w:rFonts w:ascii="Tahoma" w:hAnsi="Tahoma" w:cs="Tahoma"/>
          <w:noProof/>
          <w:sz w:val="24"/>
          <w:szCs w:val="24"/>
          <w:rtl/>
        </w:rPr>
      </w:pPr>
    </w:p>
    <w:p w:rsidR="00377093" w:rsidRDefault="00377093" w:rsidP="00550E83">
      <w:pPr>
        <w:rPr>
          <w:rFonts w:ascii="Tahoma" w:hAnsi="Tahoma" w:cs="Tahoma"/>
          <w:noProof/>
          <w:sz w:val="24"/>
          <w:szCs w:val="24"/>
          <w:rtl/>
        </w:rPr>
      </w:pPr>
    </w:p>
    <w:p w:rsidR="0061260D" w:rsidRPr="00075E28" w:rsidRDefault="0061260D" w:rsidP="0061260D">
      <w:pPr>
        <w:pStyle w:val="ListParagraph"/>
        <w:numPr>
          <w:ilvl w:val="0"/>
          <w:numId w:val="8"/>
        </w:numPr>
        <w:rPr>
          <w:sz w:val="28"/>
          <w:szCs w:val="28"/>
          <w:rtl/>
          <w:lang w:bidi="ar-OM"/>
        </w:rPr>
      </w:pPr>
      <w:r w:rsidRPr="00075E28">
        <w:rPr>
          <w:rFonts w:hint="cs"/>
          <w:sz w:val="28"/>
          <w:szCs w:val="28"/>
          <w:rtl/>
          <w:lang w:bidi="ar-OM"/>
        </w:rPr>
        <w:t xml:space="preserve">لعرض الوظائف الشاغرة  اضغط على رابط الوظائف الشاغرة الموجود اسفل الصفحة الرئيسية لموقع بلدية مسقط </w:t>
      </w:r>
      <w:hyperlink r:id="rId10" w:history="1">
        <w:r w:rsidRPr="00075E28">
          <w:rPr>
            <w:rStyle w:val="Hyperlink"/>
            <w:sz w:val="28"/>
            <w:szCs w:val="28"/>
            <w:lang w:bidi="ar-OM"/>
          </w:rPr>
          <w:t>www.mm.gov.om</w:t>
        </w:r>
      </w:hyperlink>
      <w:r w:rsidRPr="00075E28">
        <w:rPr>
          <w:sz w:val="28"/>
          <w:szCs w:val="28"/>
          <w:lang w:bidi="ar-OM"/>
        </w:rPr>
        <w:t xml:space="preserve">  </w:t>
      </w:r>
      <w:r w:rsidRPr="00075E28">
        <w:rPr>
          <w:rFonts w:hint="cs"/>
          <w:sz w:val="28"/>
          <w:szCs w:val="28"/>
          <w:rtl/>
          <w:lang w:bidi="ar-OM"/>
        </w:rPr>
        <w:t xml:space="preserve"> </w:t>
      </w:r>
    </w:p>
    <w:p w:rsidR="0061260D" w:rsidRPr="00075E28" w:rsidRDefault="0061260D" w:rsidP="0061260D">
      <w:pPr>
        <w:jc w:val="center"/>
        <w:rPr>
          <w:sz w:val="28"/>
          <w:szCs w:val="28"/>
          <w:rtl/>
          <w:lang w:bidi="ar-OM"/>
        </w:rPr>
      </w:pPr>
      <w:r>
        <w:rPr>
          <w:noProof/>
          <w:sz w:val="28"/>
          <w:szCs w:val="28"/>
        </w:rPr>
        <w:drawing>
          <wp:inline distT="0" distB="0" distL="0" distR="0">
            <wp:extent cx="5267325" cy="2952750"/>
            <wp:effectExtent l="171450" t="171450" r="390525" b="3619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5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260D" w:rsidRPr="00075E28" w:rsidRDefault="0061260D" w:rsidP="00802BD6">
      <w:pPr>
        <w:pStyle w:val="ListParagraph"/>
        <w:numPr>
          <w:ilvl w:val="0"/>
          <w:numId w:val="8"/>
        </w:numPr>
        <w:rPr>
          <w:sz w:val="28"/>
          <w:szCs w:val="28"/>
          <w:rtl/>
          <w:lang w:bidi="ar-OM"/>
        </w:rPr>
      </w:pPr>
      <w:r w:rsidRPr="00075E28">
        <w:rPr>
          <w:rFonts w:hint="cs"/>
          <w:sz w:val="28"/>
          <w:szCs w:val="28"/>
          <w:rtl/>
          <w:lang w:bidi="ar-OM"/>
        </w:rPr>
        <w:t xml:space="preserve">سيتم نقلك  لصفحة الوظائف الشاغرة </w:t>
      </w:r>
      <w:r w:rsidR="00802BD6">
        <w:rPr>
          <w:rFonts w:hint="cs"/>
          <w:sz w:val="28"/>
          <w:szCs w:val="28"/>
          <w:rtl/>
          <w:lang w:bidi="ar-OM"/>
        </w:rPr>
        <w:t xml:space="preserve"> على الرابط التالي </w:t>
      </w:r>
      <w:hyperlink r:id="rId12" w:history="1">
        <w:r w:rsidR="00802BD6" w:rsidRPr="00C86780">
          <w:rPr>
            <w:rStyle w:val="Hyperlink"/>
            <w:sz w:val="28"/>
            <w:szCs w:val="28"/>
            <w:lang w:bidi="ar-OM"/>
          </w:rPr>
          <w:t>http://www.mm.gov.om/ar/Jobs.aspx</w:t>
        </w:r>
      </w:hyperlink>
      <w:r w:rsidR="00802BD6">
        <w:rPr>
          <w:rFonts w:hint="cs"/>
          <w:sz w:val="28"/>
          <w:szCs w:val="28"/>
          <w:rtl/>
          <w:lang w:bidi="ar-OM"/>
        </w:rPr>
        <w:t xml:space="preserve"> </w:t>
      </w:r>
      <w:r w:rsidRPr="00075E28">
        <w:rPr>
          <w:rFonts w:hint="cs"/>
          <w:sz w:val="28"/>
          <w:szCs w:val="28"/>
          <w:rtl/>
          <w:lang w:bidi="ar-OM"/>
        </w:rPr>
        <w:t xml:space="preserve"> ، في هذه الصفحة ستجد مقدمة عن خدمة الوظائف الالكترونية و الهدف منها واجراءات </w:t>
      </w:r>
      <w:r w:rsidR="00802BD6">
        <w:rPr>
          <w:rFonts w:hint="cs"/>
          <w:sz w:val="28"/>
          <w:szCs w:val="28"/>
          <w:rtl/>
          <w:lang w:bidi="ar-OM"/>
        </w:rPr>
        <w:t>التقدم لطلب وظيفة</w:t>
      </w:r>
      <w:r w:rsidR="00476182" w:rsidRPr="00476182">
        <w:rPr>
          <w:rFonts w:hint="cs"/>
          <w:sz w:val="28"/>
          <w:szCs w:val="28"/>
          <w:rtl/>
          <w:lang w:bidi="ar-OM"/>
        </w:rPr>
        <w:t xml:space="preserve"> </w:t>
      </w:r>
      <w:r w:rsidR="00476182">
        <w:rPr>
          <w:rFonts w:hint="cs"/>
          <w:sz w:val="28"/>
          <w:szCs w:val="28"/>
          <w:rtl/>
          <w:lang w:bidi="ar-OM"/>
        </w:rPr>
        <w:t xml:space="preserve"> ودليل تقديم الوظائف</w:t>
      </w:r>
      <w:r w:rsidR="00802BD6">
        <w:rPr>
          <w:rFonts w:hint="cs"/>
          <w:sz w:val="28"/>
          <w:szCs w:val="28"/>
          <w:rtl/>
          <w:lang w:bidi="ar-OM"/>
        </w:rPr>
        <w:t xml:space="preserve"> </w:t>
      </w:r>
      <w:r w:rsidRPr="00075E28">
        <w:rPr>
          <w:rFonts w:hint="cs"/>
          <w:sz w:val="28"/>
          <w:szCs w:val="28"/>
          <w:rtl/>
          <w:lang w:bidi="ar-OM"/>
        </w:rPr>
        <w:t xml:space="preserve">، في حالة وجود وظائف ستظهر بشكل جدول اسفل </w:t>
      </w:r>
      <w:r w:rsidR="00802BD6">
        <w:rPr>
          <w:rFonts w:hint="cs"/>
          <w:sz w:val="28"/>
          <w:szCs w:val="28"/>
          <w:rtl/>
          <w:lang w:bidi="ar-OM"/>
        </w:rPr>
        <w:t xml:space="preserve">دليل تقديم الوظائف ، </w:t>
      </w:r>
      <w:r w:rsidRPr="00075E28">
        <w:rPr>
          <w:rFonts w:hint="cs"/>
          <w:sz w:val="28"/>
          <w:szCs w:val="28"/>
          <w:rtl/>
          <w:lang w:bidi="ar-OM"/>
        </w:rPr>
        <w:t>موضحا  تفاصيل الوظائف (رقم الاعلان ور</w:t>
      </w:r>
      <w:r w:rsidR="00802BD6">
        <w:rPr>
          <w:rFonts w:hint="cs"/>
          <w:sz w:val="28"/>
          <w:szCs w:val="28"/>
          <w:rtl/>
          <w:lang w:bidi="ar-OM"/>
        </w:rPr>
        <w:t>مز</w:t>
      </w:r>
      <w:r w:rsidRPr="00075E28">
        <w:rPr>
          <w:rFonts w:hint="cs"/>
          <w:sz w:val="28"/>
          <w:szCs w:val="28"/>
          <w:rtl/>
          <w:lang w:bidi="ar-OM"/>
        </w:rPr>
        <w:t xml:space="preserve"> الوظيفة وعنوان الوظي</w:t>
      </w:r>
      <w:r w:rsidR="00802BD6">
        <w:rPr>
          <w:rFonts w:hint="cs"/>
          <w:sz w:val="28"/>
          <w:szCs w:val="28"/>
          <w:rtl/>
          <w:lang w:bidi="ar-OM"/>
        </w:rPr>
        <w:t xml:space="preserve">فة والدرجة المالية للوظيفة </w:t>
      </w:r>
      <w:r w:rsidRPr="00075E28">
        <w:rPr>
          <w:rFonts w:hint="cs"/>
          <w:sz w:val="28"/>
          <w:szCs w:val="28"/>
          <w:rtl/>
          <w:lang w:bidi="ar-OM"/>
        </w:rPr>
        <w:t>وتاريخ بدء وانتهاء الاعلان وشروط شغل الوظيفة )  كالتالي:</w:t>
      </w:r>
    </w:p>
    <w:p w:rsidR="0061260D" w:rsidRDefault="00802BD6" w:rsidP="0061260D">
      <w:pPr>
        <w:rPr>
          <w:sz w:val="28"/>
          <w:szCs w:val="28"/>
          <w:rtl/>
          <w:lang w:bidi="ar-OM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46ABAF4" wp14:editId="6D932158">
            <wp:extent cx="5267325" cy="3724275"/>
            <wp:effectExtent l="171450" t="171450" r="390525" b="3714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24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2C05" w:rsidRPr="00AB2C05" w:rsidRDefault="00AB2C05" w:rsidP="00AB2C05">
      <w:pPr>
        <w:pStyle w:val="ListParagraph"/>
        <w:numPr>
          <w:ilvl w:val="0"/>
          <w:numId w:val="8"/>
        </w:numPr>
        <w:rPr>
          <w:color w:val="000000"/>
          <w:sz w:val="28"/>
          <w:szCs w:val="28"/>
          <w:rtl/>
          <w:lang w:bidi="ar-OM"/>
        </w:rPr>
      </w:pPr>
      <w:r w:rsidRPr="00075E28">
        <w:rPr>
          <w:rFonts w:hint="cs"/>
          <w:sz w:val="28"/>
          <w:szCs w:val="28"/>
          <w:rtl/>
          <w:lang w:bidi="ar-OM"/>
        </w:rPr>
        <w:t xml:space="preserve">للتقدم للوظيفة  يجب اولا تصفح  شروط الوظيفة وذلك عن طريق رابط  </w:t>
      </w:r>
      <w:r w:rsidRPr="00075E28">
        <w:rPr>
          <w:rFonts w:hint="cs"/>
          <w:b/>
          <w:bCs/>
          <w:color w:val="7030A0"/>
          <w:sz w:val="28"/>
          <w:szCs w:val="28"/>
          <w:u w:val="single"/>
          <w:rtl/>
          <w:lang w:bidi="ar-OM"/>
        </w:rPr>
        <w:t>شروط شغل الوظيفة</w:t>
      </w:r>
      <w:r w:rsidRPr="00156617">
        <w:rPr>
          <w:rFonts w:hint="cs"/>
          <w:color w:val="000000"/>
          <w:sz w:val="28"/>
          <w:szCs w:val="28"/>
          <w:rtl/>
          <w:lang w:bidi="ar-OM"/>
        </w:rPr>
        <w:t xml:space="preserve">    ، بعد عرض الشروط  واذا كانت ملائمة لك  ، يجب الضغط على زر  </w:t>
      </w:r>
      <w:r>
        <w:rPr>
          <w:rFonts w:hint="cs"/>
          <w:noProof/>
          <w:sz w:val="28"/>
          <w:szCs w:val="28"/>
          <w:rtl/>
        </w:rPr>
        <w:t>تقديم الطلب للعمانين او زر تقديم الطلب لغير العمانيين (الوافدين )</w:t>
      </w:r>
      <w:r>
        <w:rPr>
          <w:rFonts w:hint="cs"/>
          <w:color w:val="000000"/>
          <w:sz w:val="28"/>
          <w:szCs w:val="28"/>
          <w:rtl/>
          <w:lang w:bidi="ar-OM"/>
        </w:rPr>
        <w:t xml:space="preserve">  كالتالي :</w:t>
      </w:r>
    </w:p>
    <w:p w:rsidR="0061260D" w:rsidRPr="00AB2C05" w:rsidRDefault="00476182" w:rsidP="00AB2C05">
      <w:pPr>
        <w:rPr>
          <w:color w:val="000000"/>
          <w:sz w:val="28"/>
          <w:szCs w:val="28"/>
          <w:rtl/>
          <w:lang w:bidi="ar-OM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267325" cy="3057525"/>
            <wp:effectExtent l="171450" t="171450" r="390525" b="3714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5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73C1" w:rsidRPr="00476182" w:rsidRDefault="0061260D" w:rsidP="00476182">
      <w:pPr>
        <w:pStyle w:val="ListParagraph"/>
        <w:numPr>
          <w:ilvl w:val="0"/>
          <w:numId w:val="8"/>
        </w:numPr>
        <w:rPr>
          <w:sz w:val="28"/>
          <w:szCs w:val="28"/>
          <w:lang w:bidi="ar-OM"/>
        </w:rPr>
      </w:pPr>
      <w:r w:rsidRPr="00075E28">
        <w:rPr>
          <w:rFonts w:hint="cs"/>
          <w:sz w:val="28"/>
          <w:szCs w:val="28"/>
          <w:rtl/>
          <w:lang w:bidi="ar-OM"/>
        </w:rPr>
        <w:lastRenderedPageBreak/>
        <w:t xml:space="preserve">يجب تعبئة الاستمارة </w:t>
      </w:r>
      <w:r w:rsidR="00802BD6" w:rsidRPr="00075E28">
        <w:rPr>
          <w:rFonts w:hint="cs"/>
          <w:sz w:val="28"/>
          <w:szCs w:val="28"/>
          <w:rtl/>
          <w:lang w:bidi="ar-OM"/>
        </w:rPr>
        <w:t>والتأكد</w:t>
      </w:r>
      <w:r w:rsidRPr="00075E28">
        <w:rPr>
          <w:rFonts w:hint="cs"/>
          <w:sz w:val="28"/>
          <w:szCs w:val="28"/>
          <w:rtl/>
          <w:lang w:bidi="ar-OM"/>
        </w:rPr>
        <w:t xml:space="preserve"> من صحة  البيانات المدخلة  قبل الضغط على زر ارسال طلبك </w:t>
      </w:r>
      <w:r w:rsidR="008D73C1">
        <w:rPr>
          <w:rFonts w:hint="cs"/>
          <w:sz w:val="28"/>
          <w:szCs w:val="28"/>
          <w:rtl/>
          <w:lang w:bidi="ar-OM"/>
        </w:rPr>
        <w:t>، الاستمارة عبارة عن 3 اقسام</w:t>
      </w:r>
      <w:r w:rsidR="00AB2C05">
        <w:rPr>
          <w:rFonts w:hint="cs"/>
          <w:sz w:val="28"/>
          <w:szCs w:val="28"/>
          <w:rtl/>
          <w:lang w:bidi="ar-OM"/>
        </w:rPr>
        <w:t>:</w:t>
      </w:r>
    </w:p>
    <w:p w:rsidR="0061260D" w:rsidRDefault="008D73C1" w:rsidP="008D73C1">
      <w:pPr>
        <w:pStyle w:val="ListParagraph"/>
        <w:numPr>
          <w:ilvl w:val="0"/>
          <w:numId w:val="10"/>
        </w:numPr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 xml:space="preserve"> اولا :  البيانات الشخصية  لطالب </w:t>
      </w:r>
      <w:proofErr w:type="spellStart"/>
      <w:r>
        <w:rPr>
          <w:rFonts w:hint="cs"/>
          <w:sz w:val="28"/>
          <w:szCs w:val="28"/>
          <w:rtl/>
          <w:lang w:bidi="ar-OM"/>
        </w:rPr>
        <w:t>الوظيقة</w:t>
      </w:r>
      <w:proofErr w:type="spellEnd"/>
      <w:r>
        <w:rPr>
          <w:rFonts w:hint="cs"/>
          <w:sz w:val="28"/>
          <w:szCs w:val="28"/>
          <w:rtl/>
          <w:lang w:bidi="ar-OM"/>
        </w:rPr>
        <w:t xml:space="preserve"> (الاسم الاول والاسم الثاني والاسم الثالث والقبيلة ورقم البطاقة المدنية ورقم بطاقة القوى العاملة والهاتف النقال وهاتف اخر للتواصل والبريد الالكتروني</w:t>
      </w:r>
    </w:p>
    <w:p w:rsidR="008D73C1" w:rsidRDefault="008D73C1" w:rsidP="008D73C1">
      <w:pPr>
        <w:pStyle w:val="ListParagraph"/>
        <w:numPr>
          <w:ilvl w:val="0"/>
          <w:numId w:val="10"/>
        </w:numPr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>ثانيا : المرفقات المطلوبة  لطالب الوظيفة (صور من البطاقة المدنية وبطاقة القوى العاملة والسيرة الذاتية والمؤهل الدراسي والخبرات ان وجدت )</w:t>
      </w:r>
    </w:p>
    <w:p w:rsidR="00476182" w:rsidRDefault="008D73C1" w:rsidP="008D73C1">
      <w:pPr>
        <w:pStyle w:val="ListParagraph"/>
        <w:numPr>
          <w:ilvl w:val="0"/>
          <w:numId w:val="10"/>
        </w:numPr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 xml:space="preserve">ثالثا : رمز الحماية : يجب كتابته كما هو ظاهر في الصفحة ومراعاة الحروف الصغيرة والكبيرة </w:t>
      </w:r>
    </w:p>
    <w:p w:rsidR="00476182" w:rsidRDefault="00476182" w:rsidP="00476182">
      <w:pPr>
        <w:pStyle w:val="ListParagraph"/>
        <w:ind w:left="785"/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 xml:space="preserve">ادناه صور توضح الاستمارة قبل وبعد  تعبئة البيانات المطلوبة : </w:t>
      </w:r>
    </w:p>
    <w:p w:rsidR="00476182" w:rsidRDefault="00476182" w:rsidP="00476182">
      <w:pPr>
        <w:pStyle w:val="ListParagraph"/>
        <w:ind w:left="785"/>
        <w:rPr>
          <w:sz w:val="28"/>
          <w:szCs w:val="28"/>
          <w:rtl/>
          <w:lang w:bidi="ar-OM"/>
        </w:rPr>
      </w:pPr>
      <w:r>
        <w:rPr>
          <w:noProof/>
          <w:sz w:val="28"/>
          <w:szCs w:val="28"/>
        </w:rPr>
        <w:drawing>
          <wp:inline distT="0" distB="0" distL="0" distR="0" wp14:anchorId="703A093D" wp14:editId="7D816217">
            <wp:extent cx="5032211" cy="4892781"/>
            <wp:effectExtent l="171450" t="171450" r="378460" b="3651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851" cy="4896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73C1" w:rsidRDefault="008D73C1" w:rsidP="00476182">
      <w:pPr>
        <w:pStyle w:val="ListParagraph"/>
        <w:ind w:left="785"/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 xml:space="preserve"> </w:t>
      </w:r>
    </w:p>
    <w:p w:rsidR="008D73C1" w:rsidRDefault="008D73C1" w:rsidP="008D73C1">
      <w:pPr>
        <w:pStyle w:val="ListParagraph"/>
        <w:ind w:left="785"/>
        <w:rPr>
          <w:sz w:val="28"/>
          <w:szCs w:val="28"/>
          <w:rtl/>
          <w:lang w:bidi="ar-OM"/>
        </w:rPr>
      </w:pPr>
    </w:p>
    <w:p w:rsidR="00AB2C05" w:rsidRDefault="00AB2C05">
      <w:pPr>
        <w:bidi w:val="0"/>
        <w:rPr>
          <w:sz w:val="28"/>
          <w:szCs w:val="28"/>
          <w:rtl/>
          <w:lang w:bidi="ar-OM"/>
        </w:rPr>
      </w:pPr>
      <w:r>
        <w:rPr>
          <w:sz w:val="28"/>
          <w:szCs w:val="28"/>
          <w:rtl/>
          <w:lang w:bidi="ar-OM"/>
        </w:rPr>
        <w:br w:type="page"/>
      </w:r>
    </w:p>
    <w:p w:rsidR="008D73C1" w:rsidRDefault="008D73C1" w:rsidP="008D73C1">
      <w:pPr>
        <w:pStyle w:val="ListParagraph"/>
        <w:ind w:left="785"/>
        <w:rPr>
          <w:sz w:val="28"/>
          <w:szCs w:val="28"/>
          <w:lang w:bidi="ar-OM"/>
        </w:rPr>
      </w:pPr>
    </w:p>
    <w:p w:rsidR="0061260D" w:rsidRPr="00075E28" w:rsidRDefault="00476182" w:rsidP="004867FB">
      <w:pPr>
        <w:bidi w:val="0"/>
        <w:rPr>
          <w:sz w:val="28"/>
          <w:szCs w:val="28"/>
          <w:rtl/>
          <w:lang w:bidi="ar-OM"/>
        </w:rPr>
      </w:pPr>
      <w:r>
        <w:rPr>
          <w:noProof/>
          <w:sz w:val="28"/>
          <w:szCs w:val="28"/>
        </w:rPr>
        <w:drawing>
          <wp:inline distT="0" distB="0" distL="0" distR="0" wp14:anchorId="77679CB0" wp14:editId="5CF2F177">
            <wp:extent cx="5274310" cy="5083902"/>
            <wp:effectExtent l="171450" t="171450" r="383540" b="3644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839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260D" w:rsidRPr="00A908C9" w:rsidRDefault="0061260D" w:rsidP="00AB2C05">
      <w:pPr>
        <w:rPr>
          <w:sz w:val="28"/>
          <w:szCs w:val="28"/>
          <w:rtl/>
          <w:lang w:bidi="ar-OM"/>
        </w:rPr>
      </w:pPr>
      <w:r w:rsidRPr="00156617">
        <w:rPr>
          <w:rFonts w:hint="cs"/>
          <w:b/>
          <w:bCs/>
          <w:i/>
          <w:iCs/>
          <w:color w:val="943634"/>
          <w:sz w:val="28"/>
          <w:szCs w:val="28"/>
          <w:rtl/>
          <w:lang w:bidi="ar-OM"/>
        </w:rPr>
        <w:t>ملاحظات :</w:t>
      </w:r>
      <w:r w:rsidRPr="00A908C9">
        <w:rPr>
          <w:rFonts w:hint="cs"/>
          <w:sz w:val="28"/>
          <w:szCs w:val="28"/>
          <w:rtl/>
          <w:lang w:bidi="ar-OM"/>
        </w:rPr>
        <w:t xml:space="preserve"> </w:t>
      </w:r>
    </w:p>
    <w:p w:rsidR="0061260D" w:rsidRDefault="0061260D" w:rsidP="0061260D">
      <w:pPr>
        <w:pStyle w:val="ListParagraph"/>
        <w:numPr>
          <w:ilvl w:val="0"/>
          <w:numId w:val="9"/>
        </w:numPr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 xml:space="preserve">يجب تحديث البيانات في هيئة سجل القوى العاملة قبل  التقديم للوظيفة </w:t>
      </w:r>
    </w:p>
    <w:p w:rsidR="0061260D" w:rsidRPr="00075E28" w:rsidRDefault="0061260D" w:rsidP="0061260D">
      <w:pPr>
        <w:pStyle w:val="ListParagraph"/>
        <w:numPr>
          <w:ilvl w:val="0"/>
          <w:numId w:val="9"/>
        </w:numPr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>جميع</w:t>
      </w:r>
      <w:r w:rsidRPr="00075E28">
        <w:rPr>
          <w:rFonts w:hint="cs"/>
          <w:sz w:val="28"/>
          <w:szCs w:val="28"/>
          <w:rtl/>
          <w:lang w:bidi="ar-OM"/>
        </w:rPr>
        <w:t xml:space="preserve"> الحقول الزامية ولن تقبل  ارسال الاستمارة الا بعد تعبئتها  ، الحقول الالزامية مشار عليها بالرمز   </w:t>
      </w:r>
      <w:r w:rsidRPr="00075E28">
        <w:rPr>
          <w:rFonts w:hint="cs"/>
          <w:b/>
          <w:bCs/>
          <w:color w:val="FF0000"/>
          <w:sz w:val="28"/>
          <w:szCs w:val="28"/>
          <w:rtl/>
          <w:lang w:bidi="ar-OM"/>
        </w:rPr>
        <w:t>*    .</w:t>
      </w:r>
    </w:p>
    <w:p w:rsidR="0061260D" w:rsidRDefault="0061260D" w:rsidP="0061260D">
      <w:pPr>
        <w:pStyle w:val="ListParagraph"/>
        <w:numPr>
          <w:ilvl w:val="0"/>
          <w:numId w:val="9"/>
        </w:numPr>
        <w:rPr>
          <w:sz w:val="28"/>
          <w:szCs w:val="28"/>
          <w:lang w:bidi="ar-OM"/>
        </w:rPr>
      </w:pPr>
      <w:r w:rsidRPr="00075E28">
        <w:rPr>
          <w:rFonts w:hint="cs"/>
          <w:sz w:val="28"/>
          <w:szCs w:val="28"/>
          <w:rtl/>
          <w:lang w:bidi="ar-OM"/>
        </w:rPr>
        <w:t>صيغة المرفقات</w:t>
      </w:r>
      <w:r w:rsidR="00AB2C05">
        <w:rPr>
          <w:rFonts w:hint="cs"/>
          <w:sz w:val="28"/>
          <w:szCs w:val="28"/>
          <w:rtl/>
          <w:lang w:bidi="ar-OM"/>
        </w:rPr>
        <w:t xml:space="preserve"> المسموحة </w:t>
      </w:r>
      <w:r w:rsidRPr="00075E28">
        <w:rPr>
          <w:rFonts w:hint="cs"/>
          <w:sz w:val="28"/>
          <w:szCs w:val="28"/>
          <w:rtl/>
          <w:lang w:bidi="ar-OM"/>
        </w:rPr>
        <w:t xml:space="preserve"> مشار اليها تحت كل حقل . (</w:t>
      </w:r>
      <w:r w:rsidRPr="00075E28">
        <w:rPr>
          <w:rFonts w:hint="cs"/>
          <w:color w:val="FF0000"/>
          <w:sz w:val="28"/>
          <w:szCs w:val="28"/>
          <w:rtl/>
          <w:lang w:bidi="ar-OM"/>
        </w:rPr>
        <w:t>اللواحق</w:t>
      </w:r>
      <w:r w:rsidRPr="00075E28">
        <w:rPr>
          <w:color w:val="FF0000"/>
          <w:sz w:val="28"/>
          <w:szCs w:val="28"/>
          <w:rtl/>
          <w:lang w:bidi="ar-OM"/>
        </w:rPr>
        <w:t xml:space="preserve"> </w:t>
      </w:r>
      <w:r w:rsidRPr="00075E28">
        <w:rPr>
          <w:rFonts w:hint="cs"/>
          <w:color w:val="FF0000"/>
          <w:sz w:val="28"/>
          <w:szCs w:val="28"/>
          <w:rtl/>
          <w:lang w:bidi="ar-OM"/>
        </w:rPr>
        <w:t>المسموحة</w:t>
      </w:r>
      <w:r w:rsidRPr="00075E28">
        <w:rPr>
          <w:rFonts w:hint="cs"/>
          <w:sz w:val="28"/>
          <w:szCs w:val="28"/>
          <w:rtl/>
          <w:lang w:bidi="ar-OM"/>
        </w:rPr>
        <w:t>) .</w:t>
      </w:r>
    </w:p>
    <w:p w:rsidR="00AB2C05" w:rsidRPr="00075E28" w:rsidRDefault="00AB2C05" w:rsidP="00AB2C05">
      <w:pPr>
        <w:pStyle w:val="ListParagraph"/>
        <w:rPr>
          <w:sz w:val="28"/>
          <w:szCs w:val="28"/>
          <w:lang w:bidi="ar-OM"/>
        </w:rPr>
      </w:pPr>
      <w:r>
        <w:rPr>
          <w:noProof/>
          <w:sz w:val="28"/>
          <w:szCs w:val="28"/>
        </w:rPr>
        <w:drawing>
          <wp:inline distT="0" distB="0" distL="0" distR="0">
            <wp:extent cx="4857750" cy="723900"/>
            <wp:effectExtent l="19050" t="19050" r="1905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23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260D" w:rsidRPr="00AB2C05" w:rsidRDefault="0061260D" w:rsidP="004878B4">
      <w:pPr>
        <w:pStyle w:val="ListParagraph"/>
        <w:numPr>
          <w:ilvl w:val="0"/>
          <w:numId w:val="9"/>
        </w:numPr>
        <w:rPr>
          <w:sz w:val="28"/>
          <w:szCs w:val="28"/>
          <w:rtl/>
          <w:lang w:bidi="ar-OM"/>
        </w:rPr>
      </w:pPr>
      <w:r w:rsidRPr="00075E28">
        <w:rPr>
          <w:rFonts w:hint="cs"/>
          <w:sz w:val="28"/>
          <w:szCs w:val="28"/>
          <w:rtl/>
          <w:lang w:bidi="ar-OM"/>
        </w:rPr>
        <w:t>حجم المرفقات</w:t>
      </w:r>
      <w:r w:rsidR="004878B4">
        <w:rPr>
          <w:rFonts w:hint="cs"/>
          <w:sz w:val="28"/>
          <w:szCs w:val="28"/>
          <w:rtl/>
          <w:lang w:bidi="ar-OM"/>
        </w:rPr>
        <w:t xml:space="preserve"> للبطاقة المدنية وبطاقة القوى العاملة والسيرة الذاتية والمؤهل الدراسي يجب ان لا ت</w:t>
      </w:r>
      <w:r w:rsidR="004878B4" w:rsidRPr="00075E28">
        <w:rPr>
          <w:rFonts w:hint="cs"/>
          <w:sz w:val="28"/>
          <w:szCs w:val="28"/>
          <w:rtl/>
          <w:lang w:bidi="ar-OM"/>
        </w:rPr>
        <w:t>تعدى</w:t>
      </w:r>
      <w:r w:rsidR="004878B4" w:rsidRPr="00075E28">
        <w:rPr>
          <w:color w:val="FF0000"/>
          <w:sz w:val="28"/>
          <w:szCs w:val="28"/>
          <w:lang w:bidi="ar-OM"/>
        </w:rPr>
        <w:t xml:space="preserve"> </w:t>
      </w:r>
      <w:r w:rsidR="004878B4">
        <w:rPr>
          <w:color w:val="FF0000"/>
          <w:sz w:val="28"/>
          <w:szCs w:val="28"/>
          <w:lang w:bidi="ar-OM"/>
        </w:rPr>
        <w:t>1</w:t>
      </w:r>
      <w:r w:rsidR="004878B4" w:rsidRPr="00075E28">
        <w:rPr>
          <w:color w:val="FF0000"/>
          <w:sz w:val="28"/>
          <w:szCs w:val="28"/>
          <w:lang w:bidi="ar-OM"/>
        </w:rPr>
        <w:t xml:space="preserve"> MB  </w:t>
      </w:r>
      <w:r w:rsidR="004878B4">
        <w:rPr>
          <w:rFonts w:hint="cs"/>
          <w:sz w:val="28"/>
          <w:szCs w:val="28"/>
          <w:rtl/>
          <w:lang w:bidi="ar-OM"/>
        </w:rPr>
        <w:t xml:space="preserve"> بينما الخبرات </w:t>
      </w:r>
      <w:bookmarkStart w:id="0" w:name="_GoBack"/>
      <w:bookmarkEnd w:id="0"/>
      <w:r w:rsidR="004878B4">
        <w:rPr>
          <w:rFonts w:hint="cs"/>
          <w:sz w:val="28"/>
          <w:szCs w:val="28"/>
          <w:rtl/>
          <w:lang w:bidi="ar-OM"/>
        </w:rPr>
        <w:t xml:space="preserve"> يجب ان لا ت</w:t>
      </w:r>
      <w:r w:rsidRPr="00075E28">
        <w:rPr>
          <w:rFonts w:hint="cs"/>
          <w:sz w:val="28"/>
          <w:szCs w:val="28"/>
          <w:rtl/>
          <w:lang w:bidi="ar-OM"/>
        </w:rPr>
        <w:t>تعدى</w:t>
      </w:r>
      <w:r w:rsidRPr="00075E28">
        <w:rPr>
          <w:color w:val="FF0000"/>
          <w:sz w:val="28"/>
          <w:szCs w:val="28"/>
          <w:lang w:bidi="ar-OM"/>
        </w:rPr>
        <w:t xml:space="preserve"> 4 MB   </w:t>
      </w:r>
      <w:r w:rsidRPr="00075E28">
        <w:rPr>
          <w:rFonts w:hint="cs"/>
          <w:color w:val="FF0000"/>
          <w:sz w:val="28"/>
          <w:szCs w:val="28"/>
          <w:rtl/>
          <w:lang w:bidi="ar-OM"/>
        </w:rPr>
        <w:t xml:space="preserve">  .</w:t>
      </w:r>
    </w:p>
    <w:sectPr w:rsidR="0061260D" w:rsidRPr="00AB2C05" w:rsidSect="00083EDD">
      <w:headerReference w:type="default" r:id="rId18"/>
      <w:footerReference w:type="default" r:id="rId19"/>
      <w:headerReference w:type="first" r:id="rId20"/>
      <w:pgSz w:w="11906" w:h="16838"/>
      <w:pgMar w:top="1701" w:right="1800" w:bottom="1134" w:left="1800" w:header="708" w:footer="708" w:gutter="0"/>
      <w:pgBorders w:display="notFirstPage"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44" w:rsidRDefault="00D55344" w:rsidP="00505DC0">
      <w:pPr>
        <w:spacing w:after="0" w:line="240" w:lineRule="auto"/>
      </w:pPr>
      <w:r>
        <w:separator/>
      </w:r>
    </w:p>
  </w:endnote>
  <w:endnote w:type="continuationSeparator" w:id="0">
    <w:p w:rsidR="00D55344" w:rsidRDefault="00D55344" w:rsidP="0050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C0" w:rsidRPr="00505DC0" w:rsidRDefault="00740C06" w:rsidP="00CA569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63FC196A" wp14:editId="5967E54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525" cy="822960"/>
              <wp:effectExtent l="0" t="0" r="2159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18"/>
                          <a:ext cx="1220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left:0;text-align:left;margin-left:0;margin-top:0;width:610.75pt;height:64.8pt;flip:y;z-index:251665408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18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+Sk8YAAADcAAAADwAAAGRycy9kb3ducmV2LnhtbESPT2sCMRTE70K/Q3iFXqRmFbWyGqVW&#10;hXrzTw89PjbPzdrNy7KJ6/rtTUHwOMzMb5jZorWlaKj2hWMF/V4CgjhzuuBcwc9x8z4B4QOyxtIx&#10;KbiRh8X8pTPDVLsr76k5hFxECPsUFZgQqlRKnxmy6HuuIo7eydUWQ5R1LnWN1wi3pRwkyVhaLDgu&#10;GKzoy1D2d7hYBaOlWX3sJrb7u1tt1jJsm2N7Pin19tp+TkEEasMz/Gh/awXD4QD+z8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PkpPGAAAA3AAAAA8AAAAAAAAA&#10;AAAAAAAAoQIAAGRycy9kb3ducmV2LnhtbFBLBQYAAAAABAAEAPkAAACUAwAAAAA=&#10;" strokecolor="#a5a5a5 [2092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D3B29B" wp14:editId="3177A7AC">
              <wp:simplePos x="0" y="0"/>
              <wp:positionH relativeFrom="rightMargin">
                <wp:align>center</wp:align>
              </wp:positionH>
              <wp:positionV relativeFrom="page">
                <wp:posOffset>10052421</wp:posOffset>
              </wp:positionV>
              <wp:extent cx="91440" cy="822960"/>
              <wp:effectExtent l="0" t="0" r="22860" b="18415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left:0;text-align:left;margin-left:0;margin-top:791.55pt;width:7.2pt;height:64.8pt;z-index:25166643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" fillcolor="#bfbfbf [2412]" strokecolor="#a5a5a5 [2092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683047" wp14:editId="7610E683">
              <wp:simplePos x="0" y="0"/>
              <wp:positionH relativeFrom="leftMargin">
                <wp:align>center</wp:align>
              </wp:positionH>
              <wp:positionV relativeFrom="page">
                <wp:posOffset>10052421</wp:posOffset>
              </wp:positionV>
              <wp:extent cx="90805" cy="822960"/>
              <wp:effectExtent l="0" t="0" r="23495" b="18415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left:0;text-align:left;margin-left:0;margin-top:791.55pt;width:7.15pt;height:64.8pt;z-index:25166745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" fillcolor="#bfbfbf [2412]" strokecolor="#a5a5a5 [2092]">
              <w10:wrap anchorx="margin" anchory="page"/>
            </v:rect>
          </w:pict>
        </mc:Fallback>
      </mc:AlternateContent>
    </w:r>
    <w:r w:rsidRPr="00740C06">
      <w:t xml:space="preserve"> </w:t>
    </w:r>
    <w:r>
      <w:t>Copyright Reserved to Muscat Municipality – 201</w:t>
    </w:r>
    <w:r w:rsidR="00CA5698">
      <w:t>7</w:t>
    </w:r>
    <w:r w:rsidRPr="00740C06">
      <w:rPr>
        <w:rFonts w:asciiTheme="majorHAnsi" w:eastAsiaTheme="majorEastAsia" w:hAnsiTheme="majorHAnsi" w:cstheme="majorBidi"/>
      </w:rPr>
      <w:ptab w:relativeTo="margin" w:alignment="right" w:leader="none"/>
    </w:r>
    <w:r w:rsidRPr="00740C06">
      <w:rPr>
        <w:rFonts w:asciiTheme="majorHAnsi" w:eastAsiaTheme="majorEastAsia" w:hAnsiTheme="majorHAnsi" w:cstheme="majorBidi"/>
      </w:rPr>
      <w:t xml:space="preserve"> </w:t>
    </w:r>
    <w:r w:rsidRPr="00740C06">
      <w:rPr>
        <w:rFonts w:eastAsiaTheme="minorEastAsia"/>
      </w:rPr>
      <w:fldChar w:fldCharType="begin"/>
    </w:r>
    <w:r>
      <w:instrText xml:space="preserve"> PAGE   \* MERGEFORMAT </w:instrText>
    </w:r>
    <w:r w:rsidRPr="00740C06">
      <w:rPr>
        <w:rFonts w:eastAsiaTheme="minorEastAsia"/>
      </w:rPr>
      <w:fldChar w:fldCharType="separate"/>
    </w:r>
    <w:r w:rsidR="004878B4" w:rsidRPr="004878B4">
      <w:rPr>
        <w:rFonts w:asciiTheme="majorHAnsi" w:eastAsiaTheme="majorEastAsia" w:hAnsiTheme="majorHAnsi" w:cstheme="majorBidi"/>
        <w:noProof/>
        <w:rtl/>
      </w:rPr>
      <w:t>4</w:t>
    </w:r>
    <w:r w:rsidRPr="00740C06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44" w:rsidRDefault="00D55344" w:rsidP="00505DC0">
      <w:pPr>
        <w:spacing w:after="0" w:line="240" w:lineRule="auto"/>
      </w:pPr>
      <w:r>
        <w:separator/>
      </w:r>
    </w:p>
  </w:footnote>
  <w:footnote w:type="continuationSeparator" w:id="0">
    <w:p w:rsidR="00D55344" w:rsidRDefault="00D55344" w:rsidP="0050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C0" w:rsidRDefault="00505DC0">
    <w:pPr>
      <w:pStyle w:val="Header"/>
      <w:rPr>
        <w:lang w:bidi="ar-OM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1E88338" wp14:editId="2FFEF734">
          <wp:simplePos x="0" y="0"/>
          <wp:positionH relativeFrom="column">
            <wp:posOffset>694055</wp:posOffset>
          </wp:positionH>
          <wp:positionV relativeFrom="paragraph">
            <wp:posOffset>-449580</wp:posOffset>
          </wp:positionV>
          <wp:extent cx="5718810" cy="853440"/>
          <wp:effectExtent l="0" t="0" r="0" b="3810"/>
          <wp:wrapTight wrapText="bothSides">
            <wp:wrapPolygon edited="0">
              <wp:start x="0" y="0"/>
              <wp:lineTo x="0" y="21214"/>
              <wp:lineTo x="21514" y="21214"/>
              <wp:lineTo x="21514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81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C0" w:rsidRDefault="00505DC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EDD65A" wp14:editId="24450733">
          <wp:simplePos x="0" y="0"/>
          <wp:positionH relativeFrom="column">
            <wp:posOffset>1886804</wp:posOffset>
          </wp:positionH>
          <wp:positionV relativeFrom="paragraph">
            <wp:posOffset>410229</wp:posOffset>
          </wp:positionV>
          <wp:extent cx="1289442" cy="1262418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441" cy="1262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128"/>
    <w:multiLevelType w:val="hybridMultilevel"/>
    <w:tmpl w:val="04044C6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3C82"/>
    <w:multiLevelType w:val="hybridMultilevel"/>
    <w:tmpl w:val="14E01284"/>
    <w:lvl w:ilvl="0" w:tplc="3006C4C4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7A12B7"/>
    <w:multiLevelType w:val="hybridMultilevel"/>
    <w:tmpl w:val="54FA6AA8"/>
    <w:lvl w:ilvl="0" w:tplc="0409000F">
      <w:start w:val="1"/>
      <w:numFmt w:val="decimal"/>
      <w:lvlText w:val="%1."/>
      <w:lvlJc w:val="left"/>
      <w:pPr>
        <w:ind w:left="521" w:hanging="360"/>
      </w:p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>
    <w:nsid w:val="23E65593"/>
    <w:multiLevelType w:val="hybridMultilevel"/>
    <w:tmpl w:val="761C7764"/>
    <w:lvl w:ilvl="0" w:tplc="71A0677C">
      <w:start w:val="7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>
    <w:nsid w:val="43E01EF0"/>
    <w:multiLevelType w:val="hybridMultilevel"/>
    <w:tmpl w:val="4ED82852"/>
    <w:lvl w:ilvl="0" w:tplc="1D6E75AA">
      <w:start w:val="1"/>
      <w:numFmt w:val="bullet"/>
      <w:lvlText w:val=""/>
      <w:lvlJc w:val="left"/>
      <w:pPr>
        <w:ind w:left="720" w:hanging="360"/>
      </w:pPr>
      <w:rPr>
        <w:rFonts w:ascii="Wingdings" w:hAnsi="Wingdings" w:cs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31FF5"/>
    <w:multiLevelType w:val="hybridMultilevel"/>
    <w:tmpl w:val="B79EA612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61E27"/>
    <w:multiLevelType w:val="hybridMultilevel"/>
    <w:tmpl w:val="F3606A8E"/>
    <w:lvl w:ilvl="0" w:tplc="92DC97E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F41268"/>
    <w:multiLevelType w:val="hybridMultilevel"/>
    <w:tmpl w:val="903CD92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649BC"/>
    <w:multiLevelType w:val="hybridMultilevel"/>
    <w:tmpl w:val="0C628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E7406"/>
    <w:multiLevelType w:val="hybridMultilevel"/>
    <w:tmpl w:val="C6EA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23"/>
    <w:rsid w:val="00083EDD"/>
    <w:rsid w:val="00194DCA"/>
    <w:rsid w:val="002240E4"/>
    <w:rsid w:val="002440C8"/>
    <w:rsid w:val="00280454"/>
    <w:rsid w:val="003449F9"/>
    <w:rsid w:val="0037006B"/>
    <w:rsid w:val="00377093"/>
    <w:rsid w:val="003875F2"/>
    <w:rsid w:val="00420385"/>
    <w:rsid w:val="00476182"/>
    <w:rsid w:val="004867FB"/>
    <w:rsid w:val="004878B4"/>
    <w:rsid w:val="004C34F1"/>
    <w:rsid w:val="004F19A5"/>
    <w:rsid w:val="00505DC0"/>
    <w:rsid w:val="00550E83"/>
    <w:rsid w:val="00605A34"/>
    <w:rsid w:val="0061260D"/>
    <w:rsid w:val="00627C7F"/>
    <w:rsid w:val="006609FF"/>
    <w:rsid w:val="0067586A"/>
    <w:rsid w:val="006C4449"/>
    <w:rsid w:val="006C7839"/>
    <w:rsid w:val="006F06DE"/>
    <w:rsid w:val="00740C06"/>
    <w:rsid w:val="00767CEC"/>
    <w:rsid w:val="007D14B5"/>
    <w:rsid w:val="00802BD6"/>
    <w:rsid w:val="00810050"/>
    <w:rsid w:val="008A3D27"/>
    <w:rsid w:val="008D73C1"/>
    <w:rsid w:val="009E4599"/>
    <w:rsid w:val="009E5997"/>
    <w:rsid w:val="00A9788C"/>
    <w:rsid w:val="00AB2C05"/>
    <w:rsid w:val="00CA5698"/>
    <w:rsid w:val="00CE3029"/>
    <w:rsid w:val="00D55344"/>
    <w:rsid w:val="00D85123"/>
    <w:rsid w:val="00DC2D7F"/>
    <w:rsid w:val="00E0211F"/>
    <w:rsid w:val="00E17165"/>
    <w:rsid w:val="00F43252"/>
    <w:rsid w:val="00F7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3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252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50E8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50E83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05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DC0"/>
  </w:style>
  <w:style w:type="paragraph" w:styleId="Footer">
    <w:name w:val="footer"/>
    <w:basedOn w:val="Normal"/>
    <w:link w:val="FooterChar"/>
    <w:uiPriority w:val="99"/>
    <w:unhideWhenUsed/>
    <w:rsid w:val="00505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3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252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50E8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50E83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05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DC0"/>
  </w:style>
  <w:style w:type="paragraph" w:styleId="Footer">
    <w:name w:val="footer"/>
    <w:basedOn w:val="Normal"/>
    <w:link w:val="FooterChar"/>
    <w:uiPriority w:val="99"/>
    <w:unhideWhenUsed/>
    <w:rsid w:val="00505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m.gov.om/ar/Jobs.aspx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mm.gov.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TInternetSection@mm.gov.om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8F36-2DA1-4341-8922-D6756BF8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دليل المستخدم للوظائف الشاغرة </vt:lpstr>
    </vt:vector>
  </TitlesOfParts>
  <Company>Muscat Municipality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دليل المستخدم للوظائف الشاغرة</dc:title>
  <dc:creator>Mazoon Hashel AL-Rubaiei</dc:creator>
  <cp:lastModifiedBy>Nada Hilal Salem AL-Saiaby</cp:lastModifiedBy>
  <cp:revision>3</cp:revision>
  <cp:lastPrinted>2016-11-30T07:26:00Z</cp:lastPrinted>
  <dcterms:created xsi:type="dcterms:W3CDTF">2017-02-06T06:20:00Z</dcterms:created>
  <dcterms:modified xsi:type="dcterms:W3CDTF">2017-02-08T03:41:00Z</dcterms:modified>
</cp:coreProperties>
</file>